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0E" w:rsidRPr="0096446B" w:rsidRDefault="00D9100E" w:rsidP="0096446B">
      <w:pPr>
        <w:jc w:val="center"/>
        <w:rPr>
          <w:b/>
          <w:sz w:val="24"/>
          <w:szCs w:val="20"/>
        </w:rPr>
      </w:pPr>
      <w:r w:rsidRPr="0096446B">
        <w:rPr>
          <w:b/>
          <w:sz w:val="24"/>
          <w:szCs w:val="20"/>
        </w:rPr>
        <w:t xml:space="preserve">FAA Flight Notification Procedure (This is a </w:t>
      </w:r>
      <w:r w:rsidRPr="0096446B">
        <w:rPr>
          <w:b/>
          <w:sz w:val="24"/>
          <w:szCs w:val="20"/>
        </w:rPr>
        <w:t>summary</w:t>
      </w:r>
      <w:r w:rsidRPr="0096446B">
        <w:rPr>
          <w:b/>
          <w:sz w:val="24"/>
          <w:szCs w:val="20"/>
        </w:rPr>
        <w:t xml:space="preserve"> of multiple FAA email correspondences.)</w:t>
      </w:r>
    </w:p>
    <w:p w:rsidR="00CA2612" w:rsidRDefault="00CA2612">
      <w:pPr>
        <w:rPr>
          <w:sz w:val="20"/>
          <w:szCs w:val="20"/>
        </w:rPr>
      </w:pPr>
      <w:r>
        <w:rPr>
          <w:sz w:val="20"/>
          <w:szCs w:val="20"/>
        </w:rPr>
        <w:t xml:space="preserve">Though your weather balloon isn’t governed by 14 CFR Part 101, we appreciate your efforts to coordinate your activity with Air Traffic Control (ATC). Please find the appropriate steps for notification listed below. </w:t>
      </w:r>
    </w:p>
    <w:p w:rsidR="00CA2612" w:rsidRDefault="00CA2612">
      <w:r>
        <w:rPr>
          <w:sz w:val="20"/>
          <w:szCs w:val="20"/>
        </w:rPr>
        <w:t>Be advised that ATC will give advisories to aircraft with whom they are communicating. Not all aircraft are in contact with ATC. The balloon operator remains solely responsible for the conduct and safety of the operation. Be sure to watch for air traffic prior to the release and ensure the weather is adequate that pilots can see the balloon.</w:t>
      </w:r>
      <w:r>
        <w:t xml:space="preserve"> </w:t>
      </w:r>
      <w:r>
        <w:br/>
      </w:r>
      <w:r>
        <w:br/>
      </w:r>
      <w:r>
        <w:rPr>
          <w:b/>
          <w:bCs/>
          <w:sz w:val="20"/>
          <w:szCs w:val="20"/>
          <w:u w:val="single"/>
        </w:rPr>
        <w:t>72 to 24 hours prior</w:t>
      </w:r>
      <w:r>
        <w:rPr>
          <w:sz w:val="20"/>
          <w:szCs w:val="20"/>
        </w:rPr>
        <w:t xml:space="preserve"> to your launch contact Prescott Automated Flight Service Station (AFSS) at </w:t>
      </w:r>
      <w:r w:rsidRPr="00D9100E">
        <w:rPr>
          <w:b/>
          <w:sz w:val="24"/>
          <w:szCs w:val="24"/>
        </w:rPr>
        <w:t>877-487-6867</w:t>
      </w:r>
      <w:r>
        <w:rPr>
          <w:sz w:val="20"/>
          <w:szCs w:val="20"/>
        </w:rPr>
        <w:t>, and ask them to file a Notice to Airmen (NOTAM) regarding your activity.</w:t>
      </w:r>
      <w:r>
        <w:t xml:space="preserve"> </w:t>
      </w:r>
      <w:r>
        <w:br/>
      </w:r>
      <w:r>
        <w:br/>
      </w:r>
      <w:r>
        <w:rPr>
          <w:b/>
          <w:bCs/>
          <w:sz w:val="20"/>
          <w:szCs w:val="20"/>
          <w:u w:val="single"/>
        </w:rPr>
        <w:t>24 hours prior</w:t>
      </w:r>
      <w:r>
        <w:rPr>
          <w:b/>
          <w:bCs/>
          <w:sz w:val="20"/>
          <w:szCs w:val="20"/>
        </w:rPr>
        <w:t xml:space="preserve"> </w:t>
      </w:r>
      <w:r>
        <w:rPr>
          <w:sz w:val="20"/>
          <w:szCs w:val="20"/>
        </w:rPr>
        <w:t xml:space="preserve">to your launch contact Salt Lake Air Route Traffic Control Center (ZLC) Operations Manager at </w:t>
      </w:r>
      <w:r w:rsidRPr="00D9100E">
        <w:rPr>
          <w:b/>
          <w:sz w:val="24"/>
          <w:szCs w:val="24"/>
        </w:rPr>
        <w:t>801-320-2560</w:t>
      </w:r>
      <w:r>
        <w:rPr>
          <w:sz w:val="20"/>
          <w:szCs w:val="20"/>
        </w:rPr>
        <w:t xml:space="preserve"> and advise them of your intended launch.</w:t>
      </w:r>
      <w:r>
        <w:t xml:space="preserve"> </w:t>
      </w:r>
      <w:r>
        <w:br/>
      </w:r>
      <w:r>
        <w:br/>
      </w:r>
      <w:r>
        <w:rPr>
          <w:b/>
          <w:bCs/>
          <w:sz w:val="20"/>
          <w:szCs w:val="20"/>
          <w:u w:val="single"/>
        </w:rPr>
        <w:t>On initial contact</w:t>
      </w:r>
      <w:r>
        <w:rPr>
          <w:sz w:val="20"/>
          <w:szCs w:val="20"/>
        </w:rPr>
        <w:t xml:space="preserve"> with each facility provide them with the following:</w:t>
      </w:r>
      <w:r w:rsidR="00494BE9">
        <w:t xml:space="preserve"> </w:t>
      </w:r>
      <w:r>
        <w:br/>
      </w:r>
      <w:r>
        <w:rPr>
          <w:sz w:val="20"/>
          <w:szCs w:val="20"/>
        </w:rPr>
        <w:t>-The nature of your operation which is to launch an unmanned weather balloon.</w:t>
      </w:r>
      <w:r>
        <w:t xml:space="preserve"> </w:t>
      </w:r>
      <w:r>
        <w:br/>
      </w:r>
      <w:r>
        <w:rPr>
          <w:sz w:val="20"/>
          <w:szCs w:val="20"/>
        </w:rPr>
        <w:t>-The location of the launch site.</w:t>
      </w:r>
      <w:r>
        <w:t xml:space="preserve"> </w:t>
      </w:r>
      <w:r>
        <w:br/>
      </w:r>
      <w:r>
        <w:rPr>
          <w:sz w:val="20"/>
          <w:szCs w:val="20"/>
        </w:rPr>
        <w:t>-The anticipated trajectory and altitude the balloon will attain.</w:t>
      </w:r>
      <w:r>
        <w:t xml:space="preserve"> </w:t>
      </w:r>
      <w:r>
        <w:br/>
      </w:r>
      <w:r>
        <w:rPr>
          <w:sz w:val="20"/>
          <w:szCs w:val="20"/>
        </w:rPr>
        <w:t>-The anticipated duration of the flight.</w:t>
      </w:r>
      <w:r>
        <w:t xml:space="preserve"> </w:t>
      </w:r>
      <w:r>
        <w:br/>
      </w:r>
      <w:r>
        <w:br/>
      </w:r>
      <w:r>
        <w:rPr>
          <w:b/>
          <w:bCs/>
          <w:sz w:val="20"/>
          <w:szCs w:val="20"/>
          <w:u w:val="single"/>
        </w:rPr>
        <w:t>30 minutes prior</w:t>
      </w:r>
      <w:r>
        <w:rPr>
          <w:sz w:val="20"/>
          <w:szCs w:val="20"/>
        </w:rPr>
        <w:t xml:space="preserve"> to your launch:</w:t>
      </w:r>
      <w:r>
        <w:t xml:space="preserve"> </w:t>
      </w:r>
      <w:r>
        <w:br/>
      </w:r>
      <w:r>
        <w:br/>
      </w:r>
      <w:r>
        <w:rPr>
          <w:sz w:val="20"/>
          <w:szCs w:val="20"/>
          <w:u w:val="single"/>
        </w:rPr>
        <w:t>Duchesne site</w:t>
      </w:r>
      <w:r>
        <w:rPr>
          <w:sz w:val="20"/>
          <w:szCs w:val="20"/>
        </w:rPr>
        <w:t xml:space="preserve"> - Contact ZLC Area-C Front Line Manager at </w:t>
      </w:r>
      <w:r w:rsidRPr="00D9100E">
        <w:rPr>
          <w:b/>
          <w:sz w:val="24"/>
          <w:szCs w:val="24"/>
        </w:rPr>
        <w:t>801-320-2563</w:t>
      </w:r>
      <w:r>
        <w:rPr>
          <w:sz w:val="20"/>
          <w:szCs w:val="20"/>
        </w:rPr>
        <w:t xml:space="preserve"> and advise them of the eminent launch. Also, </w:t>
      </w:r>
      <w:r>
        <w:rPr>
          <w:b/>
          <w:bCs/>
          <w:sz w:val="20"/>
          <w:szCs w:val="20"/>
        </w:rPr>
        <w:t>give them reports</w:t>
      </w:r>
      <w:r>
        <w:rPr>
          <w:sz w:val="20"/>
          <w:szCs w:val="20"/>
        </w:rPr>
        <w:t xml:space="preserve"> as the balloon passes through each 10,000 foot increment both climbing and descending.</w:t>
      </w:r>
      <w:r w:rsidR="00494BE9">
        <w:rPr>
          <w:sz w:val="20"/>
          <w:szCs w:val="20"/>
        </w:rPr>
        <w:t xml:space="preserve"> Ask them if they want information above 50kft. </w:t>
      </w:r>
      <w:r>
        <w:t xml:space="preserve"> </w:t>
      </w:r>
    </w:p>
    <w:p w:rsidR="005F362A" w:rsidRDefault="00CA2612">
      <w:pPr>
        <w:rPr>
          <w:rFonts w:ascii="Arial" w:hAnsi="Arial" w:cs="Arial"/>
          <w:sz w:val="20"/>
          <w:szCs w:val="20"/>
        </w:rPr>
        <w:sectPr w:rsidR="005F362A" w:rsidSect="00D9100E">
          <w:pgSz w:w="12240" w:h="15840"/>
          <w:pgMar w:top="720" w:right="720" w:bottom="720" w:left="1152" w:header="720" w:footer="720" w:gutter="0"/>
          <w:cols w:space="720"/>
          <w:docGrid w:linePitch="360"/>
        </w:sectPr>
      </w:pPr>
      <w:r>
        <w:rPr>
          <w:sz w:val="20"/>
          <w:szCs w:val="20"/>
          <w:u w:val="single"/>
        </w:rPr>
        <w:t>Duchesne site only</w:t>
      </w:r>
      <w:r w:rsidR="00494BE9">
        <w:rPr>
          <w:sz w:val="20"/>
          <w:szCs w:val="20"/>
          <w:u w:val="single"/>
        </w:rPr>
        <w:t xml:space="preserve"> if balloon will track east of Vernal (This is Denver (ZDV) air space)</w:t>
      </w:r>
      <w:r>
        <w:rPr>
          <w:sz w:val="20"/>
          <w:szCs w:val="20"/>
          <w:u w:val="single"/>
        </w:rPr>
        <w:t>:</w:t>
      </w:r>
      <w:r>
        <w:t xml:space="preserve"> </w:t>
      </w:r>
      <w:r>
        <w:br/>
      </w:r>
      <w:r>
        <w:rPr>
          <w:sz w:val="20"/>
          <w:szCs w:val="20"/>
        </w:rPr>
        <w:t xml:space="preserve">Contact ZDV Area 1 FLM at 303-651-4241 and Area 4 FLM at </w:t>
      </w:r>
      <w:r w:rsidRPr="00D9100E">
        <w:rPr>
          <w:b/>
          <w:sz w:val="24"/>
          <w:szCs w:val="24"/>
        </w:rPr>
        <w:t>303-651-4244</w:t>
      </w:r>
      <w:r>
        <w:rPr>
          <w:sz w:val="20"/>
          <w:szCs w:val="20"/>
        </w:rPr>
        <w:t xml:space="preserve"> and advise them of the imminent launch. Also, give them reports</w:t>
      </w:r>
      <w:r>
        <w:rPr>
          <w:b/>
          <w:bCs/>
          <w:sz w:val="20"/>
          <w:szCs w:val="20"/>
        </w:rPr>
        <w:t xml:space="preserve"> on descent only</w:t>
      </w:r>
      <w:r>
        <w:rPr>
          <w:sz w:val="20"/>
          <w:szCs w:val="20"/>
        </w:rPr>
        <w:t xml:space="preserve"> as the balloon passes through each 10,000 foot increment and </w:t>
      </w:r>
      <w:r>
        <w:rPr>
          <w:b/>
          <w:bCs/>
          <w:sz w:val="20"/>
          <w:szCs w:val="20"/>
        </w:rPr>
        <w:t>when the device has landed</w:t>
      </w:r>
      <w:r>
        <w:rPr>
          <w:sz w:val="20"/>
          <w:szCs w:val="20"/>
        </w:rPr>
        <w:t>.</w:t>
      </w:r>
      <w:r>
        <w:br/>
      </w:r>
      <w:r>
        <w:br/>
      </w:r>
      <w:r>
        <w:rPr>
          <w:sz w:val="20"/>
          <w:szCs w:val="20"/>
          <w:u w:val="single"/>
        </w:rPr>
        <w:t>Evanston site</w:t>
      </w:r>
      <w:r>
        <w:rPr>
          <w:sz w:val="20"/>
          <w:szCs w:val="20"/>
        </w:rPr>
        <w:t xml:space="preserve"> - Contact ZLC Area-B Front Line Manager at </w:t>
      </w:r>
      <w:r w:rsidRPr="00D9100E">
        <w:rPr>
          <w:b/>
          <w:sz w:val="24"/>
          <w:szCs w:val="24"/>
        </w:rPr>
        <w:t>801-320-2562</w:t>
      </w:r>
      <w:r>
        <w:rPr>
          <w:sz w:val="20"/>
          <w:szCs w:val="20"/>
        </w:rPr>
        <w:t xml:space="preserve"> and advise them of the eminent launch. Also, </w:t>
      </w:r>
      <w:r>
        <w:rPr>
          <w:b/>
          <w:bCs/>
          <w:sz w:val="20"/>
          <w:szCs w:val="20"/>
        </w:rPr>
        <w:t>give them reports</w:t>
      </w:r>
      <w:r>
        <w:rPr>
          <w:sz w:val="20"/>
          <w:szCs w:val="20"/>
        </w:rPr>
        <w:t xml:space="preserve"> as the balloon passes through each 10,000 foot increment both climbing and descending.</w:t>
      </w:r>
      <w:r>
        <w:t xml:space="preserve"> </w:t>
      </w:r>
      <w:r w:rsidR="00494BE9">
        <w:rPr>
          <w:sz w:val="20"/>
          <w:szCs w:val="20"/>
        </w:rPr>
        <w:t>Ask them if they want information above 50kft.</w:t>
      </w:r>
      <w:r>
        <w:br/>
      </w:r>
      <w:r>
        <w:br/>
      </w:r>
      <w:r>
        <w:rPr>
          <w:b/>
          <w:bCs/>
          <w:sz w:val="20"/>
          <w:szCs w:val="20"/>
          <w:u w:val="single"/>
        </w:rPr>
        <w:t>When the device has landed</w:t>
      </w:r>
      <w:r>
        <w:rPr>
          <w:sz w:val="20"/>
          <w:szCs w:val="20"/>
        </w:rPr>
        <w:t xml:space="preserve"> contact ZLC and let them know. Contact Prescott AFSS and ask them to cancel the NOTAM</w:t>
      </w:r>
      <w:r>
        <w:t xml:space="preserve"> </w:t>
      </w:r>
      <w:r>
        <w:br/>
      </w:r>
      <w:r>
        <w:br/>
      </w:r>
      <w:r>
        <w:rPr>
          <w:sz w:val="20"/>
          <w:szCs w:val="20"/>
        </w:rPr>
        <w:t xml:space="preserve">*If for any reason the operation in canceled once notification is given call Prescott AFSS and cancel the NOTAM </w:t>
      </w:r>
      <w:r>
        <w:rPr>
          <w:i/>
          <w:iCs/>
          <w:sz w:val="20"/>
          <w:szCs w:val="20"/>
        </w:rPr>
        <w:t>and</w:t>
      </w:r>
      <w:r>
        <w:rPr>
          <w:sz w:val="20"/>
          <w:szCs w:val="20"/>
        </w:rPr>
        <w:t xml:space="preserve"> call the ZLC Operational Manager and let them know.</w:t>
      </w:r>
      <w:r>
        <w:t xml:space="preserve"> </w:t>
      </w:r>
      <w:r>
        <w:br/>
      </w:r>
      <w:r>
        <w:br/>
      </w:r>
    </w:p>
    <w:p w:rsidR="0096446B" w:rsidRDefault="0096446B">
      <w:pPr>
        <w:rPr>
          <w:rFonts w:ascii="Arial" w:hAnsi="Arial" w:cs="Arial"/>
          <w:sz w:val="20"/>
          <w:szCs w:val="20"/>
        </w:rPr>
      </w:pPr>
      <w:r>
        <w:rPr>
          <w:rFonts w:ascii="Arial" w:hAnsi="Arial" w:cs="Arial"/>
          <w:sz w:val="20"/>
          <w:szCs w:val="20"/>
        </w:rPr>
        <w:lastRenderedPageBreak/>
        <w:t>FAA Contacts:</w:t>
      </w:r>
    </w:p>
    <w:p w:rsidR="00EB0714" w:rsidRDefault="00CA2612">
      <w:pPr>
        <w:rPr>
          <w:rFonts w:ascii="Arial" w:hAnsi="Arial" w:cs="Arial"/>
          <w:sz w:val="20"/>
          <w:szCs w:val="20"/>
        </w:rPr>
      </w:pPr>
      <w:r>
        <w:rPr>
          <w:rFonts w:ascii="Arial" w:hAnsi="Arial" w:cs="Arial"/>
          <w:sz w:val="20"/>
          <w:szCs w:val="20"/>
        </w:rPr>
        <w:t>Hal Hartzell</w:t>
      </w:r>
      <w:r>
        <w:rPr>
          <w:rFonts w:ascii="Arial" w:hAnsi="Arial" w:cs="Arial"/>
          <w:sz w:val="20"/>
          <w:szCs w:val="20"/>
        </w:rPr>
        <w:br/>
        <w:t>NISC Contractor</w:t>
      </w:r>
      <w:r>
        <w:rPr>
          <w:rFonts w:ascii="Arial" w:hAnsi="Arial" w:cs="Arial"/>
          <w:sz w:val="20"/>
          <w:szCs w:val="20"/>
        </w:rPr>
        <w:br/>
        <w:t>Operations Support Group</w:t>
      </w:r>
      <w:r>
        <w:rPr>
          <w:rFonts w:ascii="Arial" w:hAnsi="Arial" w:cs="Arial"/>
          <w:sz w:val="20"/>
          <w:szCs w:val="20"/>
        </w:rPr>
        <w:br/>
        <w:t>Western Service Center</w:t>
      </w:r>
      <w:r>
        <w:rPr>
          <w:rFonts w:ascii="Arial" w:hAnsi="Arial" w:cs="Arial"/>
          <w:sz w:val="20"/>
          <w:szCs w:val="20"/>
        </w:rPr>
        <w:br/>
        <w:t>425-203-4571</w:t>
      </w:r>
      <w:r>
        <w:rPr>
          <w:rFonts w:ascii="Arial" w:hAnsi="Arial" w:cs="Arial"/>
          <w:sz w:val="20"/>
          <w:szCs w:val="20"/>
        </w:rPr>
        <w:br/>
      </w:r>
      <w:hyperlink r:id="rId6" w:history="1">
        <w:r w:rsidR="005F362A" w:rsidRPr="00422101">
          <w:rPr>
            <w:rStyle w:val="Hyperlink"/>
            <w:rFonts w:ascii="Arial" w:hAnsi="Arial" w:cs="Arial"/>
            <w:sz w:val="20"/>
            <w:szCs w:val="20"/>
          </w:rPr>
          <w:t>harold.ctr.hartzell@faa.gov</w:t>
        </w:r>
      </w:hyperlink>
      <w:r w:rsidR="005F362A">
        <w:rPr>
          <w:rFonts w:ascii="Arial" w:hAnsi="Arial" w:cs="Arial"/>
          <w:sz w:val="20"/>
          <w:szCs w:val="20"/>
        </w:rPr>
        <w:t xml:space="preserve"> </w:t>
      </w:r>
    </w:p>
    <w:p w:rsidR="005F362A" w:rsidRDefault="00DD3F0A">
      <w:pPr>
        <w:rPr>
          <w:rFonts w:ascii="Arial" w:hAnsi="Arial" w:cs="Arial"/>
          <w:sz w:val="20"/>
          <w:szCs w:val="20"/>
        </w:rPr>
      </w:pPr>
      <w:r>
        <w:rPr>
          <w:rFonts w:ascii="Arial" w:hAnsi="Arial" w:cs="Arial"/>
          <w:sz w:val="20"/>
          <w:szCs w:val="20"/>
        </w:rPr>
        <w:t>(Hal is located in Seattle, WA)</w:t>
      </w:r>
      <w:bookmarkStart w:id="0" w:name="_GoBack"/>
      <w:bookmarkEnd w:id="0"/>
    </w:p>
    <w:p w:rsidR="005F362A" w:rsidRPr="005F362A" w:rsidRDefault="005F362A" w:rsidP="005F362A">
      <w:pPr>
        <w:spacing w:after="0"/>
        <w:rPr>
          <w:rFonts w:ascii="Arial" w:hAnsi="Arial" w:cs="Arial"/>
          <w:sz w:val="20"/>
          <w:szCs w:val="20"/>
        </w:rPr>
      </w:pPr>
      <w:r w:rsidRPr="005F362A">
        <w:rPr>
          <w:rFonts w:ascii="Arial" w:hAnsi="Arial" w:cs="Arial"/>
          <w:sz w:val="20"/>
          <w:szCs w:val="20"/>
        </w:rPr>
        <w:lastRenderedPageBreak/>
        <w:t>Michelle Flores</w:t>
      </w:r>
      <w:r>
        <w:rPr>
          <w:rFonts w:ascii="Arial" w:hAnsi="Arial" w:cs="Arial"/>
          <w:sz w:val="20"/>
          <w:szCs w:val="20"/>
        </w:rPr>
        <w:t xml:space="preserve">, </w:t>
      </w:r>
      <w:hyperlink r:id="rId7" w:history="1">
        <w:r w:rsidR="00D83FE8" w:rsidRPr="00422101">
          <w:rPr>
            <w:rStyle w:val="Hyperlink"/>
            <w:rFonts w:ascii="Arial" w:hAnsi="Arial" w:cs="Arial"/>
            <w:sz w:val="20"/>
            <w:szCs w:val="20"/>
          </w:rPr>
          <w:t>Michelle.Flores@faa.gov</w:t>
        </w:r>
      </w:hyperlink>
      <w:r w:rsidR="00D83FE8">
        <w:rPr>
          <w:rFonts w:ascii="Arial" w:hAnsi="Arial" w:cs="Arial"/>
          <w:sz w:val="20"/>
          <w:szCs w:val="20"/>
        </w:rPr>
        <w:t xml:space="preserve"> </w:t>
      </w:r>
    </w:p>
    <w:p w:rsidR="005F362A" w:rsidRPr="005F362A" w:rsidRDefault="005F362A" w:rsidP="005F362A">
      <w:pPr>
        <w:spacing w:after="0"/>
        <w:rPr>
          <w:rFonts w:ascii="Arial" w:hAnsi="Arial" w:cs="Arial"/>
          <w:sz w:val="20"/>
          <w:szCs w:val="20"/>
        </w:rPr>
      </w:pPr>
      <w:r w:rsidRPr="005F362A">
        <w:rPr>
          <w:rFonts w:ascii="Arial" w:hAnsi="Arial" w:cs="Arial"/>
          <w:sz w:val="20"/>
          <w:szCs w:val="20"/>
        </w:rPr>
        <w:t>Denver Center - Airspace and Procedures</w:t>
      </w:r>
    </w:p>
    <w:p w:rsidR="005F362A" w:rsidRDefault="005F362A" w:rsidP="005F362A">
      <w:pPr>
        <w:spacing w:after="0"/>
        <w:rPr>
          <w:rFonts w:ascii="Arial" w:hAnsi="Arial" w:cs="Arial"/>
          <w:sz w:val="20"/>
          <w:szCs w:val="20"/>
        </w:rPr>
      </w:pPr>
      <w:r w:rsidRPr="005F362A">
        <w:rPr>
          <w:rFonts w:ascii="Arial" w:hAnsi="Arial" w:cs="Arial"/>
          <w:sz w:val="20"/>
          <w:szCs w:val="20"/>
        </w:rPr>
        <w:t>303-651-4532</w:t>
      </w:r>
    </w:p>
    <w:p w:rsidR="005F362A" w:rsidRDefault="00362183" w:rsidP="005F362A">
      <w:pPr>
        <w:spacing w:after="0"/>
        <w:rPr>
          <w:rFonts w:ascii="Arial" w:hAnsi="Arial" w:cs="Arial"/>
          <w:sz w:val="20"/>
          <w:szCs w:val="20"/>
        </w:rPr>
      </w:pPr>
      <w:r>
        <w:rPr>
          <w:rFonts w:ascii="Arial" w:hAnsi="Arial" w:cs="Arial"/>
          <w:sz w:val="20"/>
          <w:szCs w:val="20"/>
        </w:rPr>
        <w:t xml:space="preserve">Kevin C. Hoyt, Lockheed Martin Flight Services (they oversee filing of NOTAMs.) </w:t>
      </w:r>
      <w:hyperlink r:id="rId8" w:history="1">
        <w:r w:rsidR="00DD3F0A" w:rsidRPr="00422101">
          <w:rPr>
            <w:rStyle w:val="Hyperlink"/>
            <w:rFonts w:ascii="Arial" w:hAnsi="Arial" w:cs="Arial"/>
            <w:sz w:val="20"/>
            <w:szCs w:val="20"/>
          </w:rPr>
          <w:t>kevin.c.hoyt@lmco.com</w:t>
        </w:r>
      </w:hyperlink>
      <w:r>
        <w:rPr>
          <w:rFonts w:ascii="Arial" w:hAnsi="Arial" w:cs="Arial"/>
          <w:sz w:val="20"/>
          <w:szCs w:val="20"/>
        </w:rPr>
        <w:t xml:space="preserve"> </w:t>
      </w:r>
    </w:p>
    <w:p w:rsidR="00DD3F0A" w:rsidRDefault="00DD3F0A" w:rsidP="005F362A">
      <w:pPr>
        <w:spacing w:after="0"/>
        <w:rPr>
          <w:rFonts w:ascii="Arial" w:hAnsi="Arial" w:cs="Arial"/>
          <w:sz w:val="20"/>
          <w:szCs w:val="20"/>
        </w:rPr>
      </w:pPr>
    </w:p>
    <w:p w:rsidR="00D83FE8" w:rsidRDefault="00D83FE8" w:rsidP="005F362A">
      <w:pPr>
        <w:spacing w:after="0"/>
        <w:rPr>
          <w:rFonts w:ascii="Arial" w:hAnsi="Arial" w:cs="Arial"/>
          <w:sz w:val="20"/>
          <w:szCs w:val="20"/>
        </w:rPr>
      </w:pPr>
      <w:r>
        <w:rPr>
          <w:rFonts w:ascii="Arial" w:hAnsi="Arial" w:cs="Arial"/>
          <w:sz w:val="20"/>
          <w:szCs w:val="20"/>
        </w:rPr>
        <w:t xml:space="preserve">Salt Lake City FAA: </w:t>
      </w:r>
    </w:p>
    <w:p w:rsidR="00362183" w:rsidRDefault="00D83FE8" w:rsidP="005F362A">
      <w:pPr>
        <w:spacing w:after="0"/>
        <w:rPr>
          <w:rFonts w:ascii="Arial" w:hAnsi="Arial" w:cs="Arial"/>
          <w:sz w:val="15"/>
          <w:szCs w:val="15"/>
        </w:rPr>
      </w:pPr>
      <w:hyperlink r:id="rId9" w:history="1">
        <w:r w:rsidRPr="00422101">
          <w:rPr>
            <w:rStyle w:val="Hyperlink"/>
            <w:rFonts w:ascii="Arial" w:hAnsi="Arial" w:cs="Arial"/>
            <w:sz w:val="15"/>
            <w:szCs w:val="15"/>
          </w:rPr>
          <w:t>Stephen.D.Pearce@FAA.gov</w:t>
        </w:r>
      </w:hyperlink>
      <w:r>
        <w:rPr>
          <w:rFonts w:ascii="Arial" w:hAnsi="Arial" w:cs="Arial"/>
          <w:sz w:val="15"/>
          <w:szCs w:val="15"/>
        </w:rPr>
        <w:t xml:space="preserve"> </w:t>
      </w:r>
      <w:r w:rsidR="00362183">
        <w:rPr>
          <w:rFonts w:ascii="Arial" w:hAnsi="Arial" w:cs="Arial"/>
          <w:sz w:val="15"/>
          <w:szCs w:val="15"/>
        </w:rPr>
        <w:t xml:space="preserve">  </w:t>
      </w:r>
      <w:r w:rsidR="00362183">
        <w:rPr>
          <w:rFonts w:ascii="Arial" w:hAnsi="Arial" w:cs="Arial"/>
          <w:sz w:val="15"/>
          <w:szCs w:val="15"/>
        </w:rPr>
        <w:t>ANM/FAA</w:t>
      </w:r>
      <w:r w:rsidR="00362183">
        <w:rPr>
          <w:rFonts w:ascii="Arial" w:hAnsi="Arial" w:cs="Arial"/>
          <w:sz w:val="15"/>
          <w:szCs w:val="15"/>
        </w:rPr>
        <w:t xml:space="preserve"> </w:t>
      </w:r>
      <w:r>
        <w:rPr>
          <w:rStyle w:val="apple-style-span"/>
          <w:rFonts w:ascii="Arial" w:hAnsi="Arial" w:cs="Arial"/>
          <w:color w:val="3D3D3D"/>
          <w:sz w:val="20"/>
          <w:szCs w:val="20"/>
        </w:rPr>
        <w:t>801-320-2539</w:t>
      </w:r>
    </w:p>
    <w:p w:rsidR="005F362A" w:rsidRPr="005F362A" w:rsidRDefault="00362183" w:rsidP="005F362A">
      <w:pPr>
        <w:spacing w:after="0"/>
        <w:rPr>
          <w:rFonts w:ascii="Arial" w:hAnsi="Arial" w:cs="Arial"/>
          <w:sz w:val="20"/>
          <w:szCs w:val="20"/>
        </w:rPr>
      </w:pPr>
      <w:hyperlink r:id="rId10" w:history="1">
        <w:r w:rsidRPr="00422101">
          <w:rPr>
            <w:rStyle w:val="Hyperlink"/>
            <w:rFonts w:ascii="Arial" w:hAnsi="Arial" w:cs="Arial"/>
            <w:sz w:val="15"/>
            <w:szCs w:val="15"/>
          </w:rPr>
          <w:t>Wayne.Vandegraaff@FAA.gov</w:t>
        </w:r>
      </w:hyperlink>
      <w:r>
        <w:rPr>
          <w:rFonts w:ascii="Arial" w:hAnsi="Arial" w:cs="Arial"/>
          <w:sz w:val="15"/>
          <w:szCs w:val="15"/>
        </w:rPr>
        <w:t xml:space="preserve">   ANM/FAA </w:t>
      </w:r>
      <w:r w:rsidR="00D83FE8">
        <w:rPr>
          <w:rStyle w:val="apple-style-span"/>
          <w:rFonts w:ascii="Arial" w:hAnsi="Arial" w:cs="Arial"/>
          <w:color w:val="3D3D3D"/>
          <w:sz w:val="20"/>
          <w:szCs w:val="20"/>
        </w:rPr>
        <w:t>801-320-2530</w:t>
      </w:r>
    </w:p>
    <w:sectPr w:rsidR="005F362A" w:rsidRPr="005F362A" w:rsidSect="005F362A">
      <w:type w:val="continuous"/>
      <w:pgSz w:w="12240" w:h="15840"/>
      <w:pgMar w:top="720" w:right="720"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12"/>
    <w:rsid w:val="00362183"/>
    <w:rsid w:val="00494BE9"/>
    <w:rsid w:val="005F362A"/>
    <w:rsid w:val="0096446B"/>
    <w:rsid w:val="00AB0227"/>
    <w:rsid w:val="00CA2612"/>
    <w:rsid w:val="00D83FE8"/>
    <w:rsid w:val="00D9100E"/>
    <w:rsid w:val="00DD3F0A"/>
    <w:rsid w:val="00EB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62A"/>
    <w:rPr>
      <w:color w:val="0000FF" w:themeColor="hyperlink"/>
      <w:u w:val="single"/>
    </w:rPr>
  </w:style>
  <w:style w:type="character" w:customStyle="1" w:styleId="apple-style-span">
    <w:name w:val="apple-style-span"/>
    <w:basedOn w:val="DefaultParagraphFont"/>
    <w:rsid w:val="00D83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62A"/>
    <w:rPr>
      <w:color w:val="0000FF" w:themeColor="hyperlink"/>
      <w:u w:val="single"/>
    </w:rPr>
  </w:style>
  <w:style w:type="character" w:customStyle="1" w:styleId="apple-style-span">
    <w:name w:val="apple-style-span"/>
    <w:basedOn w:val="DefaultParagraphFont"/>
    <w:rsid w:val="00D8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c.hoyt@lmco.com" TargetMode="External"/><Relationship Id="rId3" Type="http://schemas.microsoft.com/office/2007/relationships/stylesWithEffects" Target="stylesWithEffects.xml"/><Relationship Id="rId7" Type="http://schemas.openxmlformats.org/officeDocument/2006/relationships/hyperlink" Target="mailto:Michelle.Flores@fa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rold.ctr.hartzell@fa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ayne.Vandegraaff@FAA.gov" TargetMode="External"/><Relationship Id="rId4" Type="http://schemas.openxmlformats.org/officeDocument/2006/relationships/settings" Target="settings.xml"/><Relationship Id="rId9" Type="http://schemas.openxmlformats.org/officeDocument/2006/relationships/hyperlink" Target="mailto:Stephen.D.Pearce@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C31D-24D2-4DFD-A961-18FDD33F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Sohl</dc:creator>
  <cp:lastModifiedBy>John Sohl</cp:lastModifiedBy>
  <cp:revision>4</cp:revision>
  <dcterms:created xsi:type="dcterms:W3CDTF">2011-06-01T02:17:00Z</dcterms:created>
  <dcterms:modified xsi:type="dcterms:W3CDTF">2011-06-01T03:13:00Z</dcterms:modified>
</cp:coreProperties>
</file>